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изменениями на предприятии индустрии туризма 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 и гостеприимство в сервисной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0D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0D2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F0D2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0D28">
              <w:rPr>
                <w:rFonts w:ascii="Times New Roman" w:hAnsi="Times New Roman" w:cs="Times New Roman"/>
                <w:sz w:val="20"/>
                <w:szCs w:val="20"/>
              </w:rPr>
              <w:t>, Чернова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C2FB556" w14:textId="77777777" w:rsidR="00BF0D2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0330" w:history="1">
            <w:r w:rsidR="00BF0D28"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0D28">
              <w:rPr>
                <w:noProof/>
                <w:webHidden/>
              </w:rPr>
              <w:tab/>
            </w:r>
            <w:r w:rsidR="00BF0D28">
              <w:rPr>
                <w:noProof/>
                <w:webHidden/>
              </w:rPr>
              <w:fldChar w:fldCharType="begin"/>
            </w:r>
            <w:r w:rsidR="00BF0D28">
              <w:rPr>
                <w:noProof/>
                <w:webHidden/>
              </w:rPr>
              <w:instrText xml:space="preserve"> PAGEREF _Toc230860330 \h </w:instrText>
            </w:r>
            <w:r w:rsidR="00BF0D28">
              <w:rPr>
                <w:noProof/>
                <w:webHidden/>
              </w:rPr>
            </w:r>
            <w:r w:rsidR="00BF0D28">
              <w:rPr>
                <w:noProof/>
                <w:webHidden/>
              </w:rPr>
              <w:fldChar w:fldCharType="separate"/>
            </w:r>
            <w:r w:rsidR="00BF0D28">
              <w:rPr>
                <w:noProof/>
                <w:webHidden/>
              </w:rPr>
              <w:t>3</w:t>
            </w:r>
            <w:r w:rsidR="00BF0D28">
              <w:rPr>
                <w:noProof/>
                <w:webHidden/>
              </w:rPr>
              <w:fldChar w:fldCharType="end"/>
            </w:r>
          </w:hyperlink>
        </w:p>
        <w:p w14:paraId="0D4C8175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1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F177B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2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04A972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3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53322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4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78C73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5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3DD3D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6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B2F3E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7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065AC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8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92C9B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39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12E33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0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5FF9F" w14:textId="77777777" w:rsidR="00BF0D28" w:rsidRDefault="00BF0D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1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C26DE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2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BDDA7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3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0322B0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4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569DAA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5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B79E5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6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B018B0" w14:textId="77777777" w:rsidR="00BF0D28" w:rsidRDefault="00BF0D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0347" w:history="1">
            <w:r w:rsidRPr="00BB32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_Toc230860347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0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FBB2737" w:rsidR="00751095" w:rsidRPr="00352B6F" w:rsidRDefault="00BF0D2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магистрантов знаний, умений и навыков, необходимых для эффективного управления процессами изменений на предприятиях туристской и гостиничной сферы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.В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результате изучения дисциплины магистранты должны быть готовы к практической деятельности по инициированию, планированию, реализации и контролю изменений на предприятиях индустрии туризма 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0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изменениями на предприятии индустрии туризма 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0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0D2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0D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0D2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0D2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0D2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0D2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D2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0D2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0D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0D2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0D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>ПК-3 - Способен обеспечить мониторинг реализации проекта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0D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D28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BF0D28">
              <w:rPr>
                <w:rFonts w:ascii="Times New Roman" w:hAnsi="Times New Roman" w:cs="Times New Roman"/>
                <w:lang w:bidi="ru-RU"/>
              </w:rPr>
              <w:t>Формирует и обосновывает</w:t>
            </w:r>
            <w:proofErr w:type="gramEnd"/>
            <w:r w:rsidRPr="00BF0D28">
              <w:rPr>
                <w:rFonts w:ascii="Times New Roman" w:hAnsi="Times New Roman" w:cs="Times New Roman"/>
                <w:lang w:bidi="ru-RU"/>
              </w:rPr>
              <w:t xml:space="preserve"> управленческую систему для мониторинга реализации проектов государственно-частного партнерства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0D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0D28">
              <w:rPr>
                <w:rFonts w:ascii="Times New Roman" w:hAnsi="Times New Roman" w:cs="Times New Roman"/>
              </w:rPr>
              <w:t>Экономическую сущность проведения изменений в организации (</w:t>
            </w:r>
            <w:proofErr w:type="gramStart"/>
            <w:r w:rsidR="00316402" w:rsidRPr="00BF0D28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BF0D28">
              <w:rPr>
                <w:rFonts w:ascii="Times New Roman" w:hAnsi="Times New Roman" w:cs="Times New Roman"/>
              </w:rPr>
              <w:t>).</w:t>
            </w:r>
            <w:r w:rsidR="00316402" w:rsidRPr="00BF0D28">
              <w:rPr>
                <w:rFonts w:ascii="Times New Roman" w:hAnsi="Times New Roman" w:cs="Times New Roman"/>
              </w:rPr>
              <w:br/>
              <w:t>Виды, формы, принципы осуществления изменений.</w:t>
            </w:r>
            <w:r w:rsidR="00316402" w:rsidRPr="00BF0D28">
              <w:rPr>
                <w:rFonts w:ascii="Times New Roman" w:hAnsi="Times New Roman" w:cs="Times New Roman"/>
              </w:rPr>
              <w:br/>
              <w:t>Управление изменениями в организации (</w:t>
            </w:r>
            <w:proofErr w:type="gramStart"/>
            <w:r w:rsidR="00316402" w:rsidRPr="00BF0D28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BF0D28">
              <w:rPr>
                <w:rFonts w:ascii="Times New Roman" w:hAnsi="Times New Roman" w:cs="Times New Roman"/>
              </w:rPr>
              <w:t>): последовательность реализации проектов изменений, их мониторинг, диагностика, методы и средства осуществления изменений, контроль и анализ.</w:t>
            </w:r>
            <w:r w:rsidR="00316402" w:rsidRPr="00BF0D28">
              <w:rPr>
                <w:rFonts w:ascii="Times New Roman" w:hAnsi="Times New Roman" w:cs="Times New Roman"/>
              </w:rPr>
              <w:br/>
              <w:t>Классические и современные инструменты и технологии мониторинга реализации проектов в организациях (предприятиях) различных форм управления и собственности, в том числе, осуществляющих деятельность на основе государственно-частного партнерства.</w:t>
            </w:r>
            <w:r w:rsidR="00316402" w:rsidRPr="00BF0D28">
              <w:rPr>
                <w:rFonts w:ascii="Times New Roman" w:hAnsi="Times New Roman" w:cs="Times New Roman"/>
              </w:rPr>
              <w:br/>
              <w:t>Современные подходы, методы и инструменты управления изменениями.</w:t>
            </w:r>
            <w:r w:rsidR="00316402" w:rsidRPr="00BF0D28">
              <w:rPr>
                <w:rFonts w:ascii="Times New Roman" w:hAnsi="Times New Roman" w:cs="Times New Roman"/>
              </w:rPr>
              <w:br/>
              <w:t xml:space="preserve">Правила работы с персоналом в </w:t>
            </w:r>
            <w:proofErr w:type="gramStart"/>
            <w:r w:rsidR="00316402" w:rsidRPr="00BF0D28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BF0D28">
              <w:rPr>
                <w:rFonts w:ascii="Times New Roman" w:hAnsi="Times New Roman" w:cs="Times New Roman"/>
              </w:rPr>
              <w:t xml:space="preserve"> изменений, преодоления сопротивления, мотивации команды и обеспечения устойчивого развития предприятия.</w:t>
            </w:r>
            <w:r w:rsidRPr="00BF0D2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0D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0D28">
              <w:rPr>
                <w:rFonts w:ascii="Times New Roman" w:hAnsi="Times New Roman" w:cs="Times New Roman"/>
              </w:rPr>
              <w:t>Разрабатывать организационную структуру и распределять функции, полномочия и ответственность между участниками управленческой системы.</w:t>
            </w:r>
            <w:r w:rsidR="00FD518F" w:rsidRPr="00BF0D28">
              <w:rPr>
                <w:rFonts w:ascii="Times New Roman" w:hAnsi="Times New Roman" w:cs="Times New Roman"/>
              </w:rPr>
              <w:br/>
              <w:t xml:space="preserve">Планировать, </w:t>
            </w:r>
            <w:proofErr w:type="gramStart"/>
            <w:r w:rsidR="00FD518F" w:rsidRPr="00BF0D28">
              <w:rPr>
                <w:rFonts w:ascii="Times New Roman" w:hAnsi="Times New Roman" w:cs="Times New Roman"/>
              </w:rPr>
              <w:t>координировать и контролировать</w:t>
            </w:r>
            <w:proofErr w:type="gramEnd"/>
            <w:r w:rsidR="00FD518F" w:rsidRPr="00BF0D28">
              <w:rPr>
                <w:rFonts w:ascii="Times New Roman" w:hAnsi="Times New Roman" w:cs="Times New Roman"/>
              </w:rPr>
              <w:t xml:space="preserve"> процессы мониторинга на всех этапах реализации проектов.</w:t>
            </w:r>
            <w:r w:rsidR="00FD518F" w:rsidRPr="00BF0D28">
              <w:rPr>
                <w:rFonts w:ascii="Times New Roman" w:hAnsi="Times New Roman" w:cs="Times New Roman"/>
              </w:rPr>
              <w:br/>
              <w:t xml:space="preserve">Анализировать внутренние и внешние факторы, влияющие на необходимость и ход изменений в </w:t>
            </w:r>
            <w:proofErr w:type="gramStart"/>
            <w:r w:rsidR="00FD518F" w:rsidRPr="00BF0D28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BF0D28">
              <w:rPr>
                <w:rFonts w:ascii="Times New Roman" w:hAnsi="Times New Roman" w:cs="Times New Roman"/>
              </w:rPr>
              <w:t>.</w:t>
            </w:r>
            <w:r w:rsidR="00FD518F" w:rsidRPr="00BF0D28">
              <w:rPr>
                <w:rFonts w:ascii="Times New Roman" w:hAnsi="Times New Roman" w:cs="Times New Roman"/>
              </w:rPr>
              <w:br/>
              <w:t>Анализировать данные мониторинга, выявлять отклонения, разрабатывать корректирующие меры.</w:t>
            </w:r>
            <w:r w:rsidR="00FD518F" w:rsidRPr="00BF0D28">
              <w:rPr>
                <w:rFonts w:ascii="Times New Roman" w:hAnsi="Times New Roman" w:cs="Times New Roman"/>
              </w:rPr>
              <w:br/>
              <w:t>Разрабатывать и реализовывать программы изменений, направленные на повышение конкурентоспособности, адаптацию к новым условиям рынка, внедрение инноваций и повышение качества услуг</w:t>
            </w:r>
            <w:proofErr w:type="gramStart"/>
            <w:r w:rsidR="00FD518F" w:rsidRPr="00BF0D28">
              <w:rPr>
                <w:rFonts w:ascii="Times New Roman" w:hAnsi="Times New Roman" w:cs="Times New Roman"/>
              </w:rPr>
              <w:t>.</w:t>
            </w:r>
            <w:r w:rsidRPr="00BF0D2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F0D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F0D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0D28">
              <w:rPr>
                <w:rFonts w:ascii="Times New Roman" w:hAnsi="Times New Roman" w:cs="Times New Roman"/>
              </w:rPr>
              <w:t>Навыками планирования и организации работы проектной команды.</w:t>
            </w:r>
            <w:r w:rsidR="00FD518F" w:rsidRPr="00BF0D28">
              <w:rPr>
                <w:rFonts w:ascii="Times New Roman" w:hAnsi="Times New Roman" w:cs="Times New Roman"/>
              </w:rPr>
              <w:br/>
              <w:t>Инструментами сбора, обработки и визуализации данных о ходе реализации проектов.</w:t>
            </w:r>
            <w:r w:rsidR="00FD518F" w:rsidRPr="00BF0D28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BF0D28">
              <w:rPr>
                <w:rFonts w:ascii="Times New Roman" w:hAnsi="Times New Roman" w:cs="Times New Roman"/>
                <w:lang w:val="en-US"/>
              </w:rPr>
              <w:t>Навыками</w:t>
            </w:r>
            <w:proofErr w:type="spellEnd"/>
            <w:r w:rsidR="00FD518F" w:rsidRPr="00BF0D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F0D28">
              <w:rPr>
                <w:rFonts w:ascii="Times New Roman" w:hAnsi="Times New Roman" w:cs="Times New Roman"/>
                <w:lang w:val="en-US"/>
              </w:rPr>
              <w:t>подготовки</w:t>
            </w:r>
            <w:proofErr w:type="spellEnd"/>
            <w:r w:rsidR="00FD518F" w:rsidRPr="00BF0D2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BF0D28">
              <w:rPr>
                <w:rFonts w:ascii="Times New Roman" w:hAnsi="Times New Roman" w:cs="Times New Roman"/>
                <w:lang w:val="en-US"/>
              </w:rPr>
              <w:t>презентаций</w:t>
            </w:r>
            <w:proofErr w:type="spellEnd"/>
            <w:r w:rsidR="00FD518F" w:rsidRPr="00BF0D28">
              <w:rPr>
                <w:rFonts w:ascii="Times New Roman" w:hAnsi="Times New Roman" w:cs="Times New Roman"/>
                <w:lang w:val="en-US"/>
              </w:rPr>
              <w:t xml:space="preserve"> для руководства и заинтересованных сторон</w:t>
            </w:r>
            <w:proofErr w:type="gramStart"/>
            <w:r w:rsidR="00FD518F" w:rsidRPr="00BF0D28">
              <w:rPr>
                <w:rFonts w:ascii="Times New Roman" w:hAnsi="Times New Roman" w:cs="Times New Roman"/>
                <w:lang w:val="en-US"/>
              </w:rPr>
              <w:t>.</w:t>
            </w:r>
            <w:r w:rsidRPr="00BF0D28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03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Процессы изменений в организациях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изменений в организациях, в том числе при реализации проектов государственно-частного партнерства (реформирование, реструктуризация, реорганизация, реконструкция, ребрендинг и др.) и их сравнительная характеристика. Предмет, функции, цели, изменений. Внешние и внутренние причины изменения деятельности организации (предприятии). Раскрытие экономической сущности проведения изменений в организации (предприятии) через такие составляющие, как субъект, объект, цели, методы, результаты. Виды и формы изменений: стратегические и оперативные; управленческие, производственные, маркетинговые, финансовые, кадровые; превентивные и кризисные. Принципы осуществления изменений в организации (предприятии)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007D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7A0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формы изменений в организациях (предприятиях) туризма и гостеприимства различных форм управления и собственности, в том числе в предприятиях, осуществляющих деятельность на основе государственно-частного партнерства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5D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изменений в организации (предприятии) по различным критериям: в зависимости от стадии развития предприятия, от инициатора, по степени взаимодействия с внешним окружением, по охвату видов деятельности организации, по времени проведения, по степени подотчетности и привлекаемым средствам, по количеству проводимых операций (этапов), по темпам проведения, по направлениям и способам проведения, по сферам приложения и др. Сравнительная характеристика оперативных и стратегических изменений в организации (предприятии). Риски, возникающие при осуществлении изменений в организации (предприятии)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650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FA9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BCE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74A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F0BA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D195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изменениями в организации (предприятии)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AEC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 осуществления работ по управлению изменениями в организациях (предприятиях) различных форм управления и собственности, в том числе осуществляющих деятельность на основе государственно-частного партнерства. Фаза разработки концепции проведения изменений (комплексная диагностика, разработка концепции). Фаза подготовки изменений (анализ ключевых сегментов изменений, разработка программы, разработка бизнес-плана). Фаза реализации изменений (организация проведения изменений, управление изменениями). Управление изменениями в системе управления и организационной структуре предприятия. Управление изменениями в корпоративной культуре. Мероприятия, способствующие эффективном управлению изменениями. Преодоление сопротивления персонала организации изменениям. Фаза завершения внедрения изменений в организации (предприятии) (завершение проекта, анализ результатов, оценка изменений). Контроль и контроллинг при управлении изменениями.</w:t>
            </w:r>
            <w:r w:rsidRPr="00352B6F">
              <w:rPr>
                <w:lang w:bidi="ru-RU"/>
              </w:rPr>
              <w:br/>
              <w:t>Мониторинг и оценка проекта. Инструменты и технологии мониторинга реализации проектов, в том числе проектов государственно-частного партнерства: классические и современные инструменты и технологии сбора, обработки и представления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E6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062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3A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03C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6BD078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0E0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Диагностика предприятий при проведении изменений.  Методы и средства осуществления изменений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45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проблемы, затрагиваемые диагностикой. Основные виды мероприятий комплексной бизнес-диагностики (ситуационный анализ, организационно-управленческий анализ, финансово-экономический анализ, производственно-хозяйственный анализ, анализ кадрового потенциала, оценка бизнеса и предприятия). Базисные организационные методы. Интегрированные организационные концепции. Организационный инструментарий методов осуществления изменений в организации (предприятии): структурные факторы, человеческие факторы, учет технологического менеджмента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50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266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E060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5E6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603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0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0D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Коротков, Э. М.  Управление изменениями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Э. М. Коротков, М. Б.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Жернакова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, Т. Ю. Кротенко. — Москва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, 2026. — 278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978-5-534-02315-2. — Текст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58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https://urait.ru/bcode/583094 </w:t>
              </w:r>
            </w:hyperlink>
          </w:p>
        </w:tc>
      </w:tr>
      <w:tr w:rsidR="00262CF0" w:rsidRPr="007E6725" w14:paraId="2D4791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FBDC2" w14:textId="77777777" w:rsidR="00262CF0" w:rsidRPr="00BF0D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, В. А.  Управление изменениями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, 2026. — 357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978-5-534-03358-8. — Текст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0F9803" w14:textId="77777777" w:rsidR="00262CF0" w:rsidRPr="007E6725" w:rsidRDefault="003958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https://urait.ru/bcode/583321</w:t>
              </w:r>
            </w:hyperlink>
          </w:p>
        </w:tc>
      </w:tr>
      <w:tr w:rsidR="00262CF0" w:rsidRPr="007E6725" w14:paraId="775F16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A37A89" w14:textId="77777777" w:rsidR="00262CF0" w:rsidRPr="00BF0D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Зуб, А. Т.  Управление изменениями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Т. Зуб. — Москва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, 2026. — 284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978-5-534-00490-8. — Текст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A0B57B" w14:textId="77777777" w:rsidR="00262CF0" w:rsidRPr="007E6725" w:rsidRDefault="003958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https://urait.ru/bcode/583130 </w:t>
              </w:r>
            </w:hyperlink>
          </w:p>
        </w:tc>
      </w:tr>
      <w:tr w:rsidR="00262CF0" w:rsidRPr="00BF0D28" w14:paraId="244907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015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Резник С. Д. Управление изменениями : учебник / С. Д. Резник, М. В.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Черниковская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, И. С. Чемезов. - 5-е </w:t>
            </w:r>
            <w:proofErr w:type="spellStart"/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- 371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978-5-16-020070-5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.—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: электронный // Образовательная платформа Znanium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AD52A9" w14:textId="77777777" w:rsidR="00262CF0" w:rsidRPr="007E6725" w:rsidRDefault="003958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F0D28">
                <w:rPr>
                  <w:color w:val="00008B"/>
                  <w:u w:val="single"/>
                  <w:lang w:val="en-US"/>
                </w:rPr>
                <w:t>https://znanium.ru/read?id=456080</w:t>
              </w:r>
            </w:hyperlink>
          </w:p>
        </w:tc>
      </w:tr>
      <w:tr w:rsidR="00262CF0" w:rsidRPr="00BF0D28" w14:paraId="5B1B0A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A00F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Резник С. Д. Управление изменениями. Практикум: деловые игры, тесты, конкретные ситуации : учебное пособие / С. Д. Резник, М. В.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Черниковская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. - 4-е </w:t>
            </w:r>
            <w:proofErr w:type="spellStart"/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ИНФРА-М, 2025. - 193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978-5-16-020132-0</w:t>
            </w:r>
            <w:proofErr w:type="gramStart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>.—</w:t>
            </w:r>
            <w:proofErr w:type="gramEnd"/>
            <w:r w:rsidRPr="00BF0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: электронный // Образовательная платформа Znanium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733DEA" w14:textId="77777777" w:rsidR="00262CF0" w:rsidRPr="007E6725" w:rsidRDefault="003958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F0D28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BF0D28">
                <w:rPr>
                  <w:color w:val="00008B"/>
                  <w:u w:val="single"/>
                  <w:lang w:val="en-US"/>
                </w:rPr>
                <w:t>mp;ysclid</w:t>
              </w:r>
              <w:proofErr w:type="spellEnd"/>
              <w:r w:rsidR="00984247" w:rsidRPr="00BF0D28">
                <w:rPr>
                  <w:color w:val="00008B"/>
                  <w:u w:val="single"/>
                  <w:lang w:val="en-US"/>
                </w:rPr>
                <w:t xml:space="preserve">=mpl7mbg5lf496271199 </w:t>
              </w:r>
            </w:hyperlink>
          </w:p>
        </w:tc>
      </w:tr>
    </w:tbl>
    <w:p w14:paraId="570D085B" w14:textId="77777777" w:rsidR="0091168E" w:rsidRPr="00BF0D2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60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BF0D28" w:rsidRPr="007E6725" w14:paraId="71234144" w14:textId="77777777" w:rsidTr="00461134">
              <w:tc>
                <w:tcPr>
                  <w:tcW w:w="9345" w:type="dxa"/>
                </w:tcPr>
                <w:p w14:paraId="23EA5DF5" w14:textId="77777777" w:rsidR="00BF0D28" w:rsidRPr="007E6725" w:rsidRDefault="00BF0D28" w:rsidP="00461134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7-Zip</w:t>
                  </w:r>
                </w:p>
              </w:tc>
            </w:tr>
            <w:tr w:rsidR="00BF0D28" w:rsidRPr="007E6725" w14:paraId="39DAE355" w14:textId="77777777" w:rsidTr="00461134">
              <w:tc>
                <w:tcPr>
                  <w:tcW w:w="9345" w:type="dxa"/>
                </w:tcPr>
                <w:p w14:paraId="708BAF8F" w14:textId="77777777" w:rsidR="00BF0D28" w:rsidRPr="007E6725" w:rsidRDefault="00BF0D28" w:rsidP="00461134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-  ОС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Альт</w:t>
                  </w:r>
                  <w:proofErr w:type="spellEnd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образование</w:t>
                  </w:r>
                  <w:proofErr w:type="spellEnd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 10</w:t>
                  </w:r>
                </w:p>
              </w:tc>
            </w:tr>
            <w:tr w:rsidR="00BF0D28" w:rsidRPr="007E6725" w14:paraId="20457EE2" w14:textId="77777777" w:rsidTr="00461134">
              <w:tc>
                <w:tcPr>
                  <w:tcW w:w="9345" w:type="dxa"/>
                </w:tcPr>
                <w:p w14:paraId="1D4FFA64" w14:textId="77777777" w:rsidR="00BF0D28" w:rsidRPr="007E6725" w:rsidRDefault="00BF0D28" w:rsidP="00461134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Base</w:t>
                  </w:r>
                </w:p>
              </w:tc>
            </w:tr>
            <w:tr w:rsidR="00BF0D28" w:rsidRPr="007E6725" w14:paraId="0F346BE2" w14:textId="77777777" w:rsidTr="00461134">
              <w:tc>
                <w:tcPr>
                  <w:tcW w:w="9345" w:type="dxa"/>
                </w:tcPr>
                <w:p w14:paraId="2521728E" w14:textId="77777777" w:rsidR="00BF0D28" w:rsidRPr="007E6725" w:rsidRDefault="00BF0D28" w:rsidP="00461134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 xml:space="preserve">-  LibreOffice </w:t>
                  </w:r>
                  <w:proofErr w:type="spellStart"/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Calc</w:t>
                  </w:r>
                  <w:proofErr w:type="spellEnd"/>
                </w:p>
              </w:tc>
            </w:tr>
            <w:tr w:rsidR="00BF0D28" w:rsidRPr="007E6725" w14:paraId="5E8C5A7C" w14:textId="77777777" w:rsidTr="00461134">
              <w:tc>
                <w:tcPr>
                  <w:tcW w:w="9345" w:type="dxa"/>
                </w:tcPr>
                <w:p w14:paraId="691B7CB7" w14:textId="77777777" w:rsidR="00BF0D28" w:rsidRPr="007E6725" w:rsidRDefault="00BF0D28" w:rsidP="00461134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47FF0431" w14:textId="7A79421F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B550D" w:rsidRPr="007E6725" w14:paraId="7D8A0CCF" w14:textId="77777777" w:rsidTr="007B550D">
        <w:tc>
          <w:tcPr>
            <w:tcW w:w="9345" w:type="dxa"/>
          </w:tcPr>
          <w:p w14:paraId="3770CD8B" w14:textId="18EA960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B550D" w:rsidRPr="007E6725" w14:paraId="7023801A" w14:textId="77777777" w:rsidTr="007B550D">
        <w:tc>
          <w:tcPr>
            <w:tcW w:w="9345" w:type="dxa"/>
          </w:tcPr>
          <w:p w14:paraId="341A4DB2" w14:textId="7A8A3A45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0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58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60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0D2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0D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0D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0D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0D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0D2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0D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D28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0D28">
              <w:rPr>
                <w:sz w:val="22"/>
                <w:szCs w:val="22"/>
              </w:rPr>
              <w:t>комплексом</w:t>
            </w:r>
            <w:proofErr w:type="gramStart"/>
            <w:r w:rsidRPr="00BF0D28">
              <w:rPr>
                <w:sz w:val="22"/>
                <w:szCs w:val="22"/>
              </w:rPr>
              <w:t>.С</w:t>
            </w:r>
            <w:proofErr w:type="gramEnd"/>
            <w:r w:rsidRPr="00BF0D28">
              <w:rPr>
                <w:sz w:val="22"/>
                <w:szCs w:val="22"/>
              </w:rPr>
              <w:t>пециализированная</w:t>
            </w:r>
            <w:proofErr w:type="spellEnd"/>
            <w:r w:rsidRPr="00BF0D2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x</w:t>
            </w:r>
            <w:r w:rsidRPr="00BF0D28">
              <w:rPr>
                <w:sz w:val="22"/>
                <w:szCs w:val="22"/>
              </w:rPr>
              <w:t xml:space="preserve"> 400 - 1 шт., Коммутатор </w:t>
            </w:r>
            <w:r w:rsidRPr="00BF0D28">
              <w:rPr>
                <w:sz w:val="22"/>
                <w:szCs w:val="22"/>
                <w:lang w:val="en-US"/>
              </w:rPr>
              <w:t>Kramer</w:t>
            </w:r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V</w:t>
            </w:r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P</w:t>
            </w:r>
            <w:r w:rsidRPr="00BF0D28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BF0D28">
              <w:rPr>
                <w:sz w:val="22"/>
                <w:szCs w:val="22"/>
                <w:lang w:val="en-US"/>
              </w:rPr>
              <w:t>HP</w:t>
            </w:r>
            <w:r w:rsidRPr="00BF0D28">
              <w:rPr>
                <w:sz w:val="22"/>
                <w:szCs w:val="22"/>
              </w:rPr>
              <w:t xml:space="preserve"> 250 </w:t>
            </w:r>
            <w:r w:rsidRPr="00BF0D28">
              <w:rPr>
                <w:sz w:val="22"/>
                <w:szCs w:val="22"/>
                <w:lang w:val="en-US"/>
              </w:rPr>
              <w:t>G</w:t>
            </w:r>
            <w:r w:rsidRPr="00BF0D28">
              <w:rPr>
                <w:sz w:val="22"/>
                <w:szCs w:val="22"/>
              </w:rPr>
              <w:t>6 1</w:t>
            </w:r>
            <w:r w:rsidRPr="00BF0D28">
              <w:rPr>
                <w:sz w:val="22"/>
                <w:szCs w:val="22"/>
                <w:lang w:val="en-US"/>
              </w:rPr>
              <w:t>WY</w:t>
            </w:r>
            <w:r w:rsidRPr="00BF0D28">
              <w:rPr>
                <w:sz w:val="22"/>
                <w:szCs w:val="22"/>
              </w:rPr>
              <w:t>58</w:t>
            </w:r>
            <w:r w:rsidRPr="00BF0D28">
              <w:rPr>
                <w:sz w:val="22"/>
                <w:szCs w:val="22"/>
                <w:lang w:val="en-US"/>
              </w:rPr>
              <w:t>EA</w:t>
            </w:r>
            <w:r w:rsidRPr="00BF0D28">
              <w:rPr>
                <w:sz w:val="22"/>
                <w:szCs w:val="22"/>
              </w:rPr>
              <w:t xml:space="preserve">, Мультимедийный проектор </w:t>
            </w:r>
            <w:r w:rsidRPr="00BF0D28">
              <w:rPr>
                <w:sz w:val="22"/>
                <w:szCs w:val="22"/>
                <w:lang w:val="en-US"/>
              </w:rPr>
              <w:t>LG</w:t>
            </w:r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PF</w:t>
            </w:r>
            <w:r w:rsidRPr="00BF0D28">
              <w:rPr>
                <w:sz w:val="22"/>
                <w:szCs w:val="22"/>
              </w:rPr>
              <w:t>1500</w:t>
            </w:r>
            <w:r w:rsidRPr="00BF0D28">
              <w:rPr>
                <w:sz w:val="22"/>
                <w:szCs w:val="22"/>
                <w:lang w:val="en-US"/>
              </w:rPr>
              <w:t>G</w:t>
            </w:r>
            <w:r w:rsidRPr="00BF0D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0D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D2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F0D28">
              <w:rPr>
                <w:sz w:val="22"/>
                <w:szCs w:val="22"/>
              </w:rPr>
              <w:t>Красноармейская</w:t>
            </w:r>
            <w:proofErr w:type="gramEnd"/>
            <w:r w:rsidRPr="00BF0D2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F0D2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F0D28" w14:paraId="003102BF" w14:textId="77777777" w:rsidTr="008416EB">
        <w:tc>
          <w:tcPr>
            <w:tcW w:w="7797" w:type="dxa"/>
            <w:shd w:val="clear" w:color="auto" w:fill="auto"/>
          </w:tcPr>
          <w:p w14:paraId="1CF64881" w14:textId="77777777" w:rsidR="002C735C" w:rsidRPr="00BF0D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D28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0D28">
              <w:rPr>
                <w:sz w:val="22"/>
                <w:szCs w:val="22"/>
              </w:rPr>
              <w:t>комплексом</w:t>
            </w:r>
            <w:proofErr w:type="gramStart"/>
            <w:r w:rsidRPr="00BF0D28">
              <w:rPr>
                <w:sz w:val="22"/>
                <w:szCs w:val="22"/>
              </w:rPr>
              <w:t>.С</w:t>
            </w:r>
            <w:proofErr w:type="gramEnd"/>
            <w:r w:rsidRPr="00BF0D28">
              <w:rPr>
                <w:sz w:val="22"/>
                <w:szCs w:val="22"/>
              </w:rPr>
              <w:t>пециализированная</w:t>
            </w:r>
            <w:proofErr w:type="spellEnd"/>
            <w:r w:rsidRPr="00BF0D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0D28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F0D28">
              <w:rPr>
                <w:sz w:val="22"/>
                <w:szCs w:val="22"/>
                <w:lang w:val="en-US"/>
              </w:rPr>
              <w:t>Intel</w:t>
            </w:r>
            <w:r w:rsidRPr="00BF0D28">
              <w:rPr>
                <w:sz w:val="22"/>
                <w:szCs w:val="22"/>
              </w:rPr>
              <w:t xml:space="preserve"> 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0D28">
              <w:rPr>
                <w:sz w:val="22"/>
                <w:szCs w:val="22"/>
              </w:rPr>
              <w:t>3 2100 3.3/4</w:t>
            </w:r>
            <w:r w:rsidRPr="00BF0D28">
              <w:rPr>
                <w:sz w:val="22"/>
                <w:szCs w:val="22"/>
                <w:lang w:val="en-US"/>
              </w:rPr>
              <w:t>Gb</w:t>
            </w:r>
            <w:r w:rsidRPr="00BF0D28">
              <w:rPr>
                <w:sz w:val="22"/>
                <w:szCs w:val="22"/>
              </w:rPr>
              <w:t>/500</w:t>
            </w:r>
            <w:r w:rsidRPr="00BF0D28">
              <w:rPr>
                <w:sz w:val="22"/>
                <w:szCs w:val="22"/>
                <w:lang w:val="en-US"/>
              </w:rPr>
              <w:t>Gb</w:t>
            </w:r>
            <w:r w:rsidRPr="00BF0D28">
              <w:rPr>
                <w:sz w:val="22"/>
                <w:szCs w:val="22"/>
              </w:rPr>
              <w:t>/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F0D28">
              <w:rPr>
                <w:sz w:val="22"/>
                <w:szCs w:val="22"/>
              </w:rPr>
              <w:t xml:space="preserve">193 - 1 шт., Мультимедийный проектор </w:t>
            </w:r>
            <w:r w:rsidRPr="00BF0D28">
              <w:rPr>
                <w:sz w:val="22"/>
                <w:szCs w:val="22"/>
                <w:lang w:val="en-US"/>
              </w:rPr>
              <w:t>NEC</w:t>
            </w:r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ME</w:t>
            </w:r>
            <w:r w:rsidRPr="00BF0D28">
              <w:rPr>
                <w:sz w:val="22"/>
                <w:szCs w:val="22"/>
              </w:rPr>
              <w:t>401</w:t>
            </w:r>
            <w:r w:rsidRPr="00BF0D28">
              <w:rPr>
                <w:sz w:val="22"/>
                <w:szCs w:val="22"/>
                <w:lang w:val="en-US"/>
              </w:rPr>
              <w:t>X</w:t>
            </w:r>
            <w:r w:rsidRPr="00BF0D28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EVID</w:t>
            </w:r>
            <w:r w:rsidRPr="00BF0D28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F0D2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483549" w14:textId="77777777" w:rsidR="002C735C" w:rsidRPr="00BF0D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D2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F0D28">
              <w:rPr>
                <w:sz w:val="22"/>
                <w:szCs w:val="22"/>
              </w:rPr>
              <w:t>Красноармейская</w:t>
            </w:r>
            <w:proofErr w:type="gramEnd"/>
            <w:r w:rsidRPr="00BF0D2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F0D2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F0D28" w14:paraId="598E5B77" w14:textId="77777777" w:rsidTr="008416EB">
        <w:tc>
          <w:tcPr>
            <w:tcW w:w="7797" w:type="dxa"/>
            <w:shd w:val="clear" w:color="auto" w:fill="auto"/>
          </w:tcPr>
          <w:p w14:paraId="734308F7" w14:textId="77777777" w:rsidR="002C735C" w:rsidRPr="00BF0D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D28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F0D28">
              <w:rPr>
                <w:sz w:val="22"/>
                <w:szCs w:val="22"/>
              </w:rPr>
              <w:t>.К</w:t>
            </w:r>
            <w:proofErr w:type="gramEnd"/>
            <w:r w:rsidRPr="00BF0D28">
              <w:rPr>
                <w:sz w:val="22"/>
                <w:szCs w:val="22"/>
              </w:rPr>
              <w:t xml:space="preserve">омпьютер 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BF0D28">
              <w:rPr>
                <w:sz w:val="22"/>
                <w:szCs w:val="22"/>
              </w:rPr>
              <w:t>2: 4</w:t>
            </w:r>
            <w:r w:rsidRPr="00BF0D28">
              <w:rPr>
                <w:sz w:val="22"/>
                <w:szCs w:val="22"/>
                <w:lang w:val="en-US"/>
              </w:rPr>
              <w:t>x</w:t>
            </w:r>
            <w:r w:rsidRPr="00BF0D28">
              <w:rPr>
                <w:sz w:val="22"/>
                <w:szCs w:val="22"/>
              </w:rPr>
              <w:t>3.1/8</w:t>
            </w:r>
            <w:r w:rsidRPr="00BF0D28">
              <w:rPr>
                <w:sz w:val="22"/>
                <w:szCs w:val="22"/>
                <w:lang w:val="en-US"/>
              </w:rPr>
              <w:t>Gb</w:t>
            </w:r>
            <w:r w:rsidRPr="00BF0D28">
              <w:rPr>
                <w:sz w:val="22"/>
                <w:szCs w:val="22"/>
              </w:rPr>
              <w:t>/500</w:t>
            </w:r>
            <w:r w:rsidRPr="00BF0D28">
              <w:rPr>
                <w:sz w:val="22"/>
                <w:szCs w:val="22"/>
                <w:lang w:val="en-US"/>
              </w:rPr>
              <w:t>Gb</w:t>
            </w:r>
            <w:r w:rsidRPr="00BF0D28">
              <w:rPr>
                <w:sz w:val="22"/>
                <w:szCs w:val="22"/>
              </w:rPr>
              <w:t xml:space="preserve">/ 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BF0D28">
              <w:rPr>
                <w:sz w:val="22"/>
                <w:szCs w:val="22"/>
              </w:rPr>
              <w:t xml:space="preserve"> 23" 236</w:t>
            </w:r>
            <w:r w:rsidRPr="00BF0D28">
              <w:rPr>
                <w:sz w:val="22"/>
                <w:szCs w:val="22"/>
                <w:lang w:val="en-US"/>
              </w:rPr>
              <w:t>V</w:t>
            </w:r>
            <w:r w:rsidRPr="00BF0D28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BF0D28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Media</w:t>
            </w:r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RE</w:t>
            </w:r>
            <w:r w:rsidRPr="00BF0D28">
              <w:rPr>
                <w:sz w:val="22"/>
                <w:szCs w:val="22"/>
              </w:rPr>
              <w:t xml:space="preserve"> 100</w:t>
            </w:r>
            <w:r w:rsidRPr="00BF0D28">
              <w:rPr>
                <w:sz w:val="22"/>
                <w:szCs w:val="22"/>
                <w:lang w:val="en-US"/>
              </w:rPr>
              <w:t>AW</w:t>
            </w:r>
            <w:r w:rsidRPr="00BF0D28">
              <w:rPr>
                <w:sz w:val="22"/>
                <w:szCs w:val="22"/>
              </w:rPr>
              <w:t xml:space="preserve"> </w:t>
            </w:r>
            <w:r w:rsidRPr="00BF0D28">
              <w:rPr>
                <w:sz w:val="22"/>
                <w:szCs w:val="22"/>
                <w:lang w:val="en-US"/>
              </w:rPr>
              <w:t>Dual</w:t>
            </w:r>
            <w:r w:rsidRPr="00BF0D2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BBD2AE" w14:textId="77777777" w:rsidR="002C735C" w:rsidRPr="00BF0D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0D2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F0D28">
              <w:rPr>
                <w:sz w:val="22"/>
                <w:szCs w:val="22"/>
              </w:rPr>
              <w:t>Красноармейская</w:t>
            </w:r>
            <w:proofErr w:type="gramEnd"/>
            <w:r w:rsidRPr="00BF0D2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F0D2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60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0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60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60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D28" w14:paraId="35CF9209" w14:textId="77777777" w:rsidTr="00461134">
        <w:tc>
          <w:tcPr>
            <w:tcW w:w="562" w:type="dxa"/>
          </w:tcPr>
          <w:p w14:paraId="6ED98316" w14:textId="77777777" w:rsidR="00BF0D28" w:rsidRPr="009E6058" w:rsidRDefault="00BF0D28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86DCC1" w14:textId="77777777" w:rsidR="00BF0D28" w:rsidRPr="00BF0D28" w:rsidRDefault="00BF0D28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D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60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0D2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D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60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0D2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0D28" w14:paraId="5A1C9382" w14:textId="77777777" w:rsidTr="00801458">
        <w:tc>
          <w:tcPr>
            <w:tcW w:w="2336" w:type="dxa"/>
          </w:tcPr>
          <w:p w14:paraId="4C518DAB" w14:textId="77777777" w:rsidR="005D65A5" w:rsidRPr="00BF0D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D2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0D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D2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0D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D2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0D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D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0D28" w14:paraId="07658034" w14:textId="77777777" w:rsidTr="00801458">
        <w:tc>
          <w:tcPr>
            <w:tcW w:w="2336" w:type="dxa"/>
          </w:tcPr>
          <w:p w14:paraId="1553D698" w14:textId="78F29BFB" w:rsidR="005D65A5" w:rsidRPr="00BF0D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F0D28" w14:paraId="670C53F0" w14:textId="77777777" w:rsidTr="00801458">
        <w:tc>
          <w:tcPr>
            <w:tcW w:w="2336" w:type="dxa"/>
          </w:tcPr>
          <w:p w14:paraId="4557C09E" w14:textId="77777777" w:rsidR="005D65A5" w:rsidRPr="00BF0D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8545D0" w14:textId="77777777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DD4234A" w14:textId="77777777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5AA8D9" w14:textId="77777777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F0D28" w14:paraId="2047FBA2" w14:textId="77777777" w:rsidTr="00801458">
        <w:tc>
          <w:tcPr>
            <w:tcW w:w="2336" w:type="dxa"/>
          </w:tcPr>
          <w:p w14:paraId="5EFD067C" w14:textId="77777777" w:rsidR="005D65A5" w:rsidRPr="00BF0D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EEBD42" w14:textId="77777777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DF4A46" w14:textId="77777777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3102E0" w14:textId="77777777" w:rsidR="005D65A5" w:rsidRPr="00BF0D28" w:rsidRDefault="007478E0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BF0D2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0D2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60345"/>
      <w:r w:rsidRPr="00BF0D2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F0D2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D28" w:rsidRPr="00BF0D28" w14:paraId="305A3FA8" w14:textId="77777777" w:rsidTr="00461134">
        <w:tc>
          <w:tcPr>
            <w:tcW w:w="562" w:type="dxa"/>
          </w:tcPr>
          <w:p w14:paraId="74283407" w14:textId="77777777" w:rsidR="00BF0D28" w:rsidRPr="00BF0D28" w:rsidRDefault="00BF0D28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60DF10" w14:textId="77777777" w:rsidR="00BF0D28" w:rsidRPr="00BF0D28" w:rsidRDefault="00BF0D28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D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222667" w14:textId="77777777" w:rsidR="00BF0D28" w:rsidRPr="00BF0D28" w:rsidRDefault="00BF0D2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0D2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60346"/>
      <w:r w:rsidRPr="00BF0D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0D2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0D2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0D28" w14:paraId="0267C479" w14:textId="77777777" w:rsidTr="00801458">
        <w:tc>
          <w:tcPr>
            <w:tcW w:w="2500" w:type="pct"/>
          </w:tcPr>
          <w:p w14:paraId="37F699C9" w14:textId="77777777" w:rsidR="00B8237E" w:rsidRPr="00BF0D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D2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0D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D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0D28" w14:paraId="3F240151" w14:textId="77777777" w:rsidTr="00801458">
        <w:tc>
          <w:tcPr>
            <w:tcW w:w="2500" w:type="pct"/>
          </w:tcPr>
          <w:p w14:paraId="61E91592" w14:textId="61A0874C" w:rsidR="00B8237E" w:rsidRPr="00BF0D28" w:rsidRDefault="00B8237E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F0D28" w:rsidRDefault="005C548A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F0D28" w14:paraId="0DC48B5C" w14:textId="77777777" w:rsidTr="00801458">
        <w:tc>
          <w:tcPr>
            <w:tcW w:w="2500" w:type="pct"/>
          </w:tcPr>
          <w:p w14:paraId="048D33EF" w14:textId="77777777" w:rsidR="00B8237E" w:rsidRPr="00BF0D2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80E0AE3" w14:textId="77777777" w:rsidR="00B8237E" w:rsidRPr="00BF0D28" w:rsidRDefault="005C548A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F0D28" w14:paraId="652617FA" w14:textId="77777777" w:rsidTr="00801458">
        <w:tc>
          <w:tcPr>
            <w:tcW w:w="2500" w:type="pct"/>
          </w:tcPr>
          <w:p w14:paraId="4822FEF8" w14:textId="77777777" w:rsidR="00B8237E" w:rsidRPr="00BF0D28" w:rsidRDefault="00B8237E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9C52EE" w14:textId="77777777" w:rsidR="00B8237E" w:rsidRPr="00BF0D28" w:rsidRDefault="005C548A" w:rsidP="00801458">
            <w:pPr>
              <w:rPr>
                <w:rFonts w:ascii="Times New Roman" w:hAnsi="Times New Roman" w:cs="Times New Roman"/>
              </w:rPr>
            </w:pPr>
            <w:r w:rsidRPr="00BF0D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BF0D2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60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DEB6B" w14:textId="77777777" w:rsidR="00395842" w:rsidRDefault="00395842" w:rsidP="00315CA6">
      <w:pPr>
        <w:spacing w:after="0" w:line="240" w:lineRule="auto"/>
      </w:pPr>
      <w:r>
        <w:separator/>
      </w:r>
    </w:p>
  </w:endnote>
  <w:endnote w:type="continuationSeparator" w:id="0">
    <w:p w14:paraId="38B3AD6F" w14:textId="77777777" w:rsidR="00395842" w:rsidRDefault="003958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D2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5139A" w14:textId="77777777" w:rsidR="00395842" w:rsidRDefault="00395842" w:rsidP="00315CA6">
      <w:pPr>
        <w:spacing w:after="0" w:line="240" w:lineRule="auto"/>
      </w:pPr>
      <w:r>
        <w:separator/>
      </w:r>
    </w:p>
  </w:footnote>
  <w:footnote w:type="continuationSeparator" w:id="0">
    <w:p w14:paraId="125671FF" w14:textId="77777777" w:rsidR="00395842" w:rsidRDefault="003958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842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0D2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2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2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8332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30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51439&amp;ysclid=mpl7mbg5lf496271199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45608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313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BFF297-5CC1-4C81-BC0D-BF9A308A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3418</Words>
  <Characters>19484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